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32" w:rsidRPr="0098408E" w:rsidRDefault="0098408E" w:rsidP="0098408E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45"/>
          <w:szCs w:val="45"/>
        </w:rPr>
      </w:pPr>
      <w:r w:rsidRPr="0098408E">
        <w:rPr>
          <w:rFonts w:ascii="Times New Roman" w:hAnsi="Times New Roman" w:cs="Times New Roman"/>
          <w:b/>
          <w:sz w:val="45"/>
          <w:szCs w:val="45"/>
        </w:rPr>
        <w:t>Парадигма Стэнли Милгрэма в СССР и в России</w:t>
      </w:r>
    </w:p>
    <w:p w:rsidR="0098408E" w:rsidRDefault="0098408E" w:rsidP="0098408E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408E" w:rsidRDefault="0098408E" w:rsidP="0098408E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02032" w:rsidRPr="0098408E" w:rsidRDefault="004F21D7" w:rsidP="0098408E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8408E">
        <w:rPr>
          <w:rFonts w:ascii="Times New Roman" w:hAnsi="Times New Roman" w:cs="Times New Roman"/>
          <w:b/>
          <w:i/>
          <w:sz w:val="26"/>
          <w:szCs w:val="26"/>
        </w:rPr>
        <w:t>Александр</w:t>
      </w:r>
      <w:r w:rsidR="0098408E" w:rsidRPr="0098408E">
        <w:rPr>
          <w:rFonts w:ascii="Times New Roman" w:hAnsi="Times New Roman" w:cs="Times New Roman"/>
          <w:b/>
          <w:i/>
          <w:sz w:val="26"/>
          <w:szCs w:val="26"/>
        </w:rPr>
        <w:t xml:space="preserve"> Ярославич </w:t>
      </w:r>
      <w:r w:rsidR="006C5A54" w:rsidRPr="0098408E">
        <w:rPr>
          <w:rFonts w:ascii="Times New Roman" w:hAnsi="Times New Roman" w:cs="Times New Roman"/>
          <w:b/>
          <w:i/>
          <w:sz w:val="26"/>
          <w:szCs w:val="26"/>
        </w:rPr>
        <w:t>Воронов</w:t>
      </w:r>
    </w:p>
    <w:p w:rsidR="0098408E" w:rsidRPr="0098408E" w:rsidRDefault="0098408E" w:rsidP="0098408E">
      <w:pPr>
        <w:spacing w:line="360" w:lineRule="auto"/>
        <w:ind w:firstLine="567"/>
        <w:contextualSpacing/>
        <w:rPr>
          <w:sz w:val="26"/>
          <w:szCs w:val="26"/>
        </w:rPr>
      </w:pPr>
    </w:p>
    <w:p w:rsidR="0098408E" w:rsidRDefault="0098408E" w:rsidP="0098408E">
      <w:pPr>
        <w:spacing w:line="360" w:lineRule="auto"/>
        <w:ind w:firstLine="567"/>
        <w:contextualSpacing/>
        <w:rPr>
          <w:sz w:val="26"/>
          <w:szCs w:val="26"/>
        </w:rPr>
      </w:pPr>
    </w:p>
    <w:p w:rsidR="004F21D7" w:rsidRDefault="00002032" w:rsidP="00C13FF3">
      <w:pPr>
        <w:spacing w:line="360" w:lineRule="auto"/>
        <w:contextualSpacing/>
        <w:rPr>
          <w:sz w:val="26"/>
          <w:szCs w:val="26"/>
          <w:lang w:val="en-US"/>
        </w:rPr>
      </w:pPr>
      <w:r w:rsidRPr="0098408E">
        <w:rPr>
          <w:sz w:val="26"/>
          <w:szCs w:val="26"/>
        </w:rPr>
        <w:t xml:space="preserve">Представлен </w:t>
      </w:r>
      <w:r w:rsidR="0098408E" w:rsidRPr="0098408E">
        <w:rPr>
          <w:sz w:val="26"/>
          <w:szCs w:val="26"/>
        </w:rPr>
        <w:t xml:space="preserve">краткий </w:t>
      </w:r>
      <w:r w:rsidRPr="0098408E">
        <w:rPr>
          <w:sz w:val="26"/>
          <w:szCs w:val="26"/>
        </w:rPr>
        <w:t>очерк истории изучения и развития парадигмы Стэнли М</w:t>
      </w:r>
      <w:r w:rsidR="006C5A54" w:rsidRPr="0098408E">
        <w:rPr>
          <w:sz w:val="26"/>
          <w:szCs w:val="26"/>
        </w:rPr>
        <w:t>и</w:t>
      </w:r>
      <w:r w:rsidRPr="0098408E">
        <w:rPr>
          <w:sz w:val="26"/>
          <w:szCs w:val="26"/>
        </w:rPr>
        <w:t xml:space="preserve">лгрэма </w:t>
      </w:r>
    </w:p>
    <w:p w:rsidR="00002032" w:rsidRPr="0098408E" w:rsidRDefault="00002032" w:rsidP="00C13FF3">
      <w:pPr>
        <w:spacing w:line="360" w:lineRule="auto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 xml:space="preserve">в </w:t>
      </w:r>
      <w:r w:rsidR="009E4FE9" w:rsidRPr="0098408E">
        <w:rPr>
          <w:sz w:val="26"/>
          <w:szCs w:val="26"/>
        </w:rPr>
        <w:t xml:space="preserve">СССР и </w:t>
      </w:r>
      <w:r w:rsidRPr="0098408E">
        <w:rPr>
          <w:sz w:val="26"/>
          <w:szCs w:val="26"/>
        </w:rPr>
        <w:t xml:space="preserve">России (1990 – 2014). </w:t>
      </w:r>
    </w:p>
    <w:p w:rsidR="00002032" w:rsidRPr="0098408E" w:rsidRDefault="00002032" w:rsidP="0098408E">
      <w:pPr>
        <w:spacing w:line="360" w:lineRule="auto"/>
        <w:contextualSpacing/>
        <w:rPr>
          <w:i/>
          <w:sz w:val="26"/>
          <w:szCs w:val="26"/>
        </w:rPr>
      </w:pPr>
      <w:r w:rsidRPr="0098408E">
        <w:rPr>
          <w:i/>
          <w:sz w:val="26"/>
          <w:szCs w:val="26"/>
        </w:rPr>
        <w:t xml:space="preserve">Важнейшие направления </w:t>
      </w:r>
      <w:r w:rsidR="007925B7" w:rsidRPr="0098408E">
        <w:rPr>
          <w:i/>
          <w:sz w:val="26"/>
          <w:szCs w:val="26"/>
        </w:rPr>
        <w:t xml:space="preserve">в </w:t>
      </w:r>
      <w:r w:rsidRPr="0098408E">
        <w:rPr>
          <w:i/>
          <w:sz w:val="26"/>
          <w:szCs w:val="26"/>
        </w:rPr>
        <w:t>преподавани</w:t>
      </w:r>
      <w:r w:rsidR="007925B7" w:rsidRPr="0098408E">
        <w:rPr>
          <w:i/>
          <w:sz w:val="26"/>
          <w:szCs w:val="26"/>
        </w:rPr>
        <w:t>и</w:t>
      </w:r>
      <w:r w:rsidRPr="0098408E">
        <w:rPr>
          <w:i/>
          <w:sz w:val="26"/>
          <w:szCs w:val="26"/>
        </w:rPr>
        <w:t>:</w:t>
      </w:r>
    </w:p>
    <w:p w:rsidR="00B04DF6" w:rsidRPr="0098408E" w:rsidRDefault="00CB4FEF" w:rsidP="0098408E">
      <w:pPr>
        <w:spacing w:line="360" w:lineRule="auto"/>
        <w:ind w:left="567" w:hanging="283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а</w:t>
      </w:r>
      <w:r w:rsidR="00002032" w:rsidRPr="0098408E">
        <w:rPr>
          <w:sz w:val="26"/>
          <w:szCs w:val="26"/>
        </w:rPr>
        <w:t xml:space="preserve">) </w:t>
      </w:r>
      <w:r w:rsidR="00002032" w:rsidRPr="0098408E">
        <w:rPr>
          <w:sz w:val="26"/>
          <w:szCs w:val="26"/>
          <w:lang w:val="en-US"/>
        </w:rPr>
        <w:t>Obedience</w:t>
      </w:r>
      <w:r w:rsidR="00002032" w:rsidRPr="0098408E">
        <w:rPr>
          <w:sz w:val="26"/>
          <w:szCs w:val="26"/>
        </w:rPr>
        <w:t xml:space="preserve">-исследования Милгрэма и его последователей обогатили </w:t>
      </w:r>
      <w:r w:rsidR="006C5A54" w:rsidRPr="0098408E">
        <w:rPr>
          <w:sz w:val="26"/>
          <w:szCs w:val="26"/>
        </w:rPr>
        <w:t>следующие</w:t>
      </w:r>
      <w:r w:rsidR="00002032" w:rsidRPr="0098408E">
        <w:rPr>
          <w:sz w:val="26"/>
          <w:szCs w:val="26"/>
        </w:rPr>
        <w:t xml:space="preserve"> традиционные курсы: общая психология, социальная психология, психология управления, социология, а также различные методологические курсы </w:t>
      </w:r>
      <w:r w:rsidR="007925B7" w:rsidRPr="0098408E">
        <w:rPr>
          <w:sz w:val="26"/>
          <w:szCs w:val="26"/>
        </w:rPr>
        <w:t xml:space="preserve">в психологии </w:t>
      </w:r>
    </w:p>
    <w:p w:rsidR="00002032" w:rsidRPr="0098408E" w:rsidRDefault="007925B7" w:rsidP="0098408E">
      <w:pPr>
        <w:spacing w:line="360" w:lineRule="auto"/>
        <w:ind w:left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и социологии</w:t>
      </w:r>
      <w:r w:rsidR="00002032" w:rsidRPr="0098408E">
        <w:rPr>
          <w:sz w:val="26"/>
          <w:szCs w:val="26"/>
        </w:rPr>
        <w:t xml:space="preserve">; </w:t>
      </w:r>
      <w:r w:rsidRPr="0098408E">
        <w:rPr>
          <w:sz w:val="26"/>
          <w:szCs w:val="26"/>
        </w:rPr>
        <w:t>в частности, с 1993 года в различных университетах</w:t>
      </w:r>
      <w:r w:rsidR="004F21D7">
        <w:rPr>
          <w:sz w:val="26"/>
          <w:szCs w:val="26"/>
        </w:rPr>
        <w:t xml:space="preserve">, лицеях и школах </w:t>
      </w:r>
      <w:r w:rsidRPr="0098408E">
        <w:rPr>
          <w:sz w:val="26"/>
          <w:szCs w:val="26"/>
        </w:rPr>
        <w:t xml:space="preserve"> Москвы и Московской области в учебную программу указанных курсов была включена </w:t>
      </w:r>
      <w:r w:rsidR="006C5A54" w:rsidRPr="0098408E">
        <w:rPr>
          <w:sz w:val="26"/>
          <w:szCs w:val="26"/>
        </w:rPr>
        <w:t>демонстрация</w:t>
      </w:r>
      <w:r w:rsidRPr="0098408E">
        <w:rPr>
          <w:sz w:val="26"/>
          <w:szCs w:val="26"/>
        </w:rPr>
        <w:t xml:space="preserve"> фильма «Повинуемость» в русском переводе</w:t>
      </w:r>
      <w:r w:rsidR="00D544B7" w:rsidRPr="0098408E">
        <w:rPr>
          <w:sz w:val="26"/>
          <w:szCs w:val="26"/>
        </w:rPr>
        <w:t xml:space="preserve"> 1993 года</w:t>
      </w:r>
      <w:r w:rsidR="00002032" w:rsidRPr="0098408E">
        <w:rPr>
          <w:sz w:val="26"/>
          <w:szCs w:val="26"/>
        </w:rPr>
        <w:t xml:space="preserve"> </w:t>
      </w:r>
    </w:p>
    <w:p w:rsidR="00B04DF6" w:rsidRPr="0098408E" w:rsidRDefault="00CB4FEF" w:rsidP="0098408E">
      <w:pPr>
        <w:spacing w:line="360" w:lineRule="auto"/>
        <w:ind w:left="567" w:hanging="283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б</w:t>
      </w:r>
      <w:r w:rsidR="00002032" w:rsidRPr="0098408E">
        <w:rPr>
          <w:sz w:val="26"/>
          <w:szCs w:val="26"/>
        </w:rPr>
        <w:t xml:space="preserve">) </w:t>
      </w:r>
      <w:r w:rsidR="007925B7" w:rsidRPr="0098408E">
        <w:rPr>
          <w:sz w:val="26"/>
          <w:szCs w:val="26"/>
        </w:rPr>
        <w:t>Спецкурс «Психологические механизмы деструктивной повинуемости легитимным авторитетам: экспериме</w:t>
      </w:r>
      <w:r w:rsidR="006C5A54" w:rsidRPr="0098408E">
        <w:rPr>
          <w:sz w:val="26"/>
          <w:szCs w:val="26"/>
        </w:rPr>
        <w:t>н</w:t>
      </w:r>
      <w:r w:rsidR="007925B7" w:rsidRPr="0098408E">
        <w:rPr>
          <w:sz w:val="26"/>
          <w:szCs w:val="26"/>
        </w:rPr>
        <w:t>тальная парадигма Стэнли Милгрэма» был в</w:t>
      </w:r>
      <w:r w:rsidR="004F21D7">
        <w:rPr>
          <w:sz w:val="26"/>
          <w:szCs w:val="26"/>
        </w:rPr>
        <w:t xml:space="preserve">ведён </w:t>
      </w:r>
    </w:p>
    <w:p w:rsidR="00B04DF6" w:rsidRPr="0098408E" w:rsidRDefault="007925B7" w:rsidP="0098408E">
      <w:pPr>
        <w:spacing w:line="360" w:lineRule="auto"/>
        <w:ind w:left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 xml:space="preserve">в программу </w:t>
      </w:r>
      <w:r w:rsidR="009E4FE9" w:rsidRPr="0098408E">
        <w:rPr>
          <w:sz w:val="26"/>
          <w:szCs w:val="26"/>
        </w:rPr>
        <w:t xml:space="preserve">факультетов психологии </w:t>
      </w:r>
      <w:r w:rsidRPr="0098408E">
        <w:rPr>
          <w:sz w:val="26"/>
          <w:szCs w:val="26"/>
        </w:rPr>
        <w:t xml:space="preserve">двух </w:t>
      </w:r>
      <w:r w:rsidR="009E4FE9" w:rsidRPr="0098408E">
        <w:rPr>
          <w:sz w:val="26"/>
          <w:szCs w:val="26"/>
        </w:rPr>
        <w:t xml:space="preserve">университетов Москвы: МГУ имени </w:t>
      </w:r>
    </w:p>
    <w:p w:rsidR="00002032" w:rsidRPr="0098408E" w:rsidRDefault="009E4FE9" w:rsidP="0098408E">
      <w:pPr>
        <w:spacing w:line="360" w:lineRule="auto"/>
        <w:ind w:left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М.В. Ломоносова и ГАУГН</w:t>
      </w:r>
      <w:r w:rsidR="00002032" w:rsidRPr="0098408E">
        <w:rPr>
          <w:sz w:val="26"/>
          <w:szCs w:val="26"/>
        </w:rPr>
        <w:t xml:space="preserve"> </w:t>
      </w:r>
    </w:p>
    <w:p w:rsidR="005B0F1F" w:rsidRPr="0098408E" w:rsidRDefault="009E4FE9" w:rsidP="0098408E">
      <w:pPr>
        <w:spacing w:line="360" w:lineRule="auto"/>
        <w:contextualSpacing/>
        <w:rPr>
          <w:i/>
          <w:sz w:val="26"/>
          <w:szCs w:val="26"/>
        </w:rPr>
      </w:pPr>
      <w:r w:rsidRPr="0098408E">
        <w:rPr>
          <w:i/>
          <w:sz w:val="26"/>
          <w:szCs w:val="26"/>
        </w:rPr>
        <w:t>Главное направление научных исследований</w:t>
      </w:r>
      <w:r w:rsidR="00C13FF3" w:rsidRPr="004F21D7">
        <w:rPr>
          <w:i/>
          <w:sz w:val="26"/>
          <w:szCs w:val="26"/>
        </w:rPr>
        <w:t xml:space="preserve"> –</w:t>
      </w:r>
      <w:r w:rsidRPr="0098408E">
        <w:rPr>
          <w:i/>
          <w:sz w:val="26"/>
          <w:szCs w:val="26"/>
        </w:rPr>
        <w:t xml:space="preserve"> </w:t>
      </w:r>
    </w:p>
    <w:p w:rsidR="009E4FE9" w:rsidRPr="0098408E" w:rsidRDefault="009E4FE9" w:rsidP="0098408E">
      <w:pPr>
        <w:spacing w:line="360" w:lineRule="auto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роль личностных, диспозиционных и демографических характеристик в деструктивной повинуемости и сопротивлении</w:t>
      </w:r>
      <w:r w:rsidR="005B0F1F" w:rsidRPr="0098408E">
        <w:rPr>
          <w:sz w:val="26"/>
          <w:szCs w:val="26"/>
        </w:rPr>
        <w:t xml:space="preserve"> (</w:t>
      </w:r>
      <w:r w:rsidRPr="0098408E">
        <w:rPr>
          <w:sz w:val="26"/>
          <w:szCs w:val="26"/>
        </w:rPr>
        <w:t>и неповиновении</w:t>
      </w:r>
      <w:r w:rsidR="005B0F1F" w:rsidRPr="0098408E">
        <w:rPr>
          <w:sz w:val="26"/>
          <w:szCs w:val="26"/>
        </w:rPr>
        <w:t>)</w:t>
      </w:r>
      <w:r w:rsidRPr="0098408E">
        <w:rPr>
          <w:sz w:val="26"/>
          <w:szCs w:val="26"/>
        </w:rPr>
        <w:t xml:space="preserve"> легитимным авторитетам:</w:t>
      </w:r>
    </w:p>
    <w:p w:rsidR="00D544B7" w:rsidRPr="0098408E" w:rsidRDefault="006C5A54" w:rsidP="0098408E">
      <w:pPr>
        <w:spacing w:line="360" w:lineRule="auto"/>
        <w:ind w:firstLine="284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а</w:t>
      </w:r>
      <w:r w:rsidR="00002032" w:rsidRPr="0098408E">
        <w:rPr>
          <w:sz w:val="26"/>
          <w:szCs w:val="26"/>
        </w:rPr>
        <w:t xml:space="preserve">) </w:t>
      </w:r>
      <w:r w:rsidR="005B0F1F" w:rsidRPr="0098408E">
        <w:rPr>
          <w:sz w:val="26"/>
          <w:szCs w:val="26"/>
        </w:rPr>
        <w:t xml:space="preserve">тренд опрос (1994-2014) зрителей фильма «Повинуемость» с измерением </w:t>
      </w:r>
    </w:p>
    <w:p w:rsidR="005B0F1F" w:rsidRPr="0098408E" w:rsidRDefault="005B0F1F" w:rsidP="0098408E">
      <w:pPr>
        <w:spacing w:line="360" w:lineRule="auto"/>
        <w:ind w:left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их</w:t>
      </w:r>
      <w:r w:rsidR="00D544B7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>авторитаризма, цинизма и макиавеллианизма  и различных аспектов их отношения к поведению участников  фильма и к общей концепции эксперимента</w:t>
      </w:r>
    </w:p>
    <w:p w:rsidR="00002032" w:rsidRPr="0098408E" w:rsidRDefault="006C5A54" w:rsidP="0098408E">
      <w:pPr>
        <w:spacing w:line="360" w:lineRule="auto"/>
        <w:ind w:firstLine="284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б</w:t>
      </w:r>
      <w:r w:rsidR="00002032" w:rsidRPr="0098408E">
        <w:rPr>
          <w:sz w:val="26"/>
          <w:szCs w:val="26"/>
        </w:rPr>
        <w:t xml:space="preserve">) </w:t>
      </w:r>
      <w:r w:rsidR="00D544B7" w:rsidRPr="0098408E">
        <w:rPr>
          <w:sz w:val="26"/>
          <w:szCs w:val="26"/>
        </w:rPr>
        <w:t>полевое исследование во время призыва на военную службу</w:t>
      </w:r>
    </w:p>
    <w:p w:rsidR="00B04DF6" w:rsidRPr="0098408E" w:rsidRDefault="006C5A54" w:rsidP="0098408E">
      <w:pPr>
        <w:spacing w:line="360" w:lineRule="auto"/>
        <w:ind w:firstLine="284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в</w:t>
      </w:r>
      <w:r w:rsidR="00002032" w:rsidRPr="0098408E">
        <w:rPr>
          <w:sz w:val="26"/>
          <w:szCs w:val="26"/>
        </w:rPr>
        <w:t xml:space="preserve">) </w:t>
      </w:r>
      <w:r w:rsidR="00D544B7" w:rsidRPr="0098408E">
        <w:rPr>
          <w:sz w:val="26"/>
          <w:szCs w:val="26"/>
        </w:rPr>
        <w:t xml:space="preserve">поиски корреляции между личностными признаками </w:t>
      </w:r>
      <w:r w:rsidRPr="0098408E">
        <w:rPr>
          <w:sz w:val="26"/>
          <w:szCs w:val="26"/>
        </w:rPr>
        <w:t xml:space="preserve">студентов </w:t>
      </w:r>
      <w:r w:rsidR="00D544B7" w:rsidRPr="0098408E">
        <w:rPr>
          <w:sz w:val="26"/>
          <w:szCs w:val="26"/>
        </w:rPr>
        <w:t>и степенью</w:t>
      </w:r>
      <w:r w:rsidR="00B04DF6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 xml:space="preserve">их </w:t>
      </w:r>
    </w:p>
    <w:p w:rsidR="00B04DF6" w:rsidRPr="0098408E" w:rsidRDefault="00D544B7" w:rsidP="0098408E">
      <w:pPr>
        <w:spacing w:line="360" w:lineRule="auto"/>
        <w:ind w:firstLine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повинуе</w:t>
      </w:r>
      <w:r w:rsidR="006C5A54" w:rsidRPr="0098408E">
        <w:rPr>
          <w:sz w:val="26"/>
          <w:szCs w:val="26"/>
        </w:rPr>
        <w:t xml:space="preserve">мости </w:t>
      </w:r>
      <w:r w:rsidRPr="0098408E">
        <w:rPr>
          <w:sz w:val="26"/>
          <w:szCs w:val="26"/>
        </w:rPr>
        <w:t>легитимн</w:t>
      </w:r>
      <w:r w:rsidR="006C5A54" w:rsidRPr="0098408E">
        <w:rPr>
          <w:sz w:val="26"/>
          <w:szCs w:val="26"/>
        </w:rPr>
        <w:t xml:space="preserve">ому </w:t>
      </w:r>
      <w:r w:rsidRPr="0098408E">
        <w:rPr>
          <w:sz w:val="26"/>
          <w:szCs w:val="26"/>
        </w:rPr>
        <w:t>авторитет</w:t>
      </w:r>
      <w:r w:rsidR="006C5A54" w:rsidRPr="0098408E">
        <w:rPr>
          <w:sz w:val="26"/>
          <w:szCs w:val="26"/>
        </w:rPr>
        <w:t>у преподавателя</w:t>
      </w:r>
      <w:r w:rsidRPr="0098408E">
        <w:rPr>
          <w:sz w:val="26"/>
          <w:szCs w:val="26"/>
        </w:rPr>
        <w:t xml:space="preserve"> в условиях</w:t>
      </w:r>
      <w:r w:rsidR="00B04DF6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 xml:space="preserve">высшего </w:t>
      </w:r>
    </w:p>
    <w:p w:rsidR="0098408E" w:rsidRDefault="00D544B7" w:rsidP="0098408E">
      <w:pPr>
        <w:spacing w:line="360" w:lineRule="auto"/>
        <w:ind w:firstLine="567"/>
        <w:contextualSpacing/>
        <w:rPr>
          <w:sz w:val="26"/>
          <w:szCs w:val="26"/>
        </w:rPr>
      </w:pPr>
      <w:r w:rsidRPr="0098408E">
        <w:rPr>
          <w:sz w:val="26"/>
          <w:szCs w:val="26"/>
        </w:rPr>
        <w:t>образования</w:t>
      </w:r>
      <w:r w:rsidR="006C5A54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>(методология аудиторного исследования,</w:t>
      </w:r>
      <w:r w:rsidR="006C5A54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>по</w:t>
      </w:r>
      <w:r w:rsidR="00B04DF6" w:rsidRPr="0098408E">
        <w:rPr>
          <w:sz w:val="26"/>
          <w:szCs w:val="26"/>
        </w:rPr>
        <w:t xml:space="preserve"> </w:t>
      </w:r>
      <w:r w:rsidRPr="0098408E">
        <w:rPr>
          <w:sz w:val="26"/>
          <w:szCs w:val="26"/>
        </w:rPr>
        <w:t>Поскоцилу)</w:t>
      </w:r>
      <w:r w:rsidR="002E7E7C" w:rsidRPr="0098408E">
        <w:rPr>
          <w:sz w:val="26"/>
          <w:szCs w:val="26"/>
        </w:rPr>
        <w:t xml:space="preserve">; </w:t>
      </w:r>
    </w:p>
    <w:p w:rsidR="0098408E" w:rsidRDefault="002E7E7C" w:rsidP="0098408E">
      <w:pPr>
        <w:spacing w:line="360" w:lineRule="auto"/>
        <w:ind w:firstLine="567"/>
        <w:contextualSpacing/>
        <w:rPr>
          <w:i/>
          <w:sz w:val="26"/>
          <w:szCs w:val="26"/>
        </w:rPr>
      </w:pPr>
      <w:r w:rsidRPr="0098408E">
        <w:rPr>
          <w:i/>
          <w:sz w:val="26"/>
          <w:szCs w:val="26"/>
        </w:rPr>
        <w:t xml:space="preserve">исследование будет подробно освещено на </w:t>
      </w:r>
      <w:r w:rsidR="00D05018" w:rsidRPr="0098408E">
        <w:rPr>
          <w:i/>
          <w:sz w:val="26"/>
          <w:szCs w:val="26"/>
        </w:rPr>
        <w:t xml:space="preserve">этой </w:t>
      </w:r>
      <w:r w:rsidRPr="0098408E">
        <w:rPr>
          <w:i/>
          <w:sz w:val="26"/>
          <w:szCs w:val="26"/>
        </w:rPr>
        <w:t xml:space="preserve">конференции в специальном докладе </w:t>
      </w:r>
    </w:p>
    <w:p w:rsidR="00002032" w:rsidRPr="0098408E" w:rsidRDefault="002E7E7C" w:rsidP="0098408E">
      <w:pPr>
        <w:spacing w:line="360" w:lineRule="auto"/>
        <w:ind w:firstLine="567"/>
        <w:contextualSpacing/>
        <w:rPr>
          <w:sz w:val="26"/>
          <w:szCs w:val="26"/>
        </w:rPr>
      </w:pPr>
      <w:r w:rsidRPr="0098408E">
        <w:rPr>
          <w:i/>
          <w:sz w:val="26"/>
          <w:szCs w:val="26"/>
        </w:rPr>
        <w:t>Р.В. Ершовой</w:t>
      </w:r>
      <w:r w:rsidR="0098408E">
        <w:rPr>
          <w:i/>
          <w:sz w:val="26"/>
          <w:szCs w:val="26"/>
        </w:rPr>
        <w:t xml:space="preserve"> </w:t>
      </w:r>
      <w:r w:rsidRPr="0098408E">
        <w:rPr>
          <w:i/>
          <w:sz w:val="26"/>
          <w:szCs w:val="26"/>
        </w:rPr>
        <w:t>– автора и руководителя этих работ</w:t>
      </w:r>
      <w:r w:rsidR="006C5A54" w:rsidRPr="0098408E">
        <w:rPr>
          <w:i/>
          <w:sz w:val="26"/>
          <w:szCs w:val="26"/>
        </w:rPr>
        <w:t>.</w:t>
      </w:r>
      <w:r w:rsidR="00002032" w:rsidRPr="0098408E">
        <w:rPr>
          <w:i/>
          <w:sz w:val="26"/>
          <w:szCs w:val="26"/>
        </w:rPr>
        <w:t xml:space="preserve">                                                                              </w:t>
      </w:r>
    </w:p>
    <w:sectPr w:rsidR="00002032" w:rsidRPr="0098408E" w:rsidSect="009840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A5"/>
    <w:multiLevelType w:val="hybridMultilevel"/>
    <w:tmpl w:val="22F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15"/>
    <w:multiLevelType w:val="hybridMultilevel"/>
    <w:tmpl w:val="948678EA"/>
    <w:lvl w:ilvl="0" w:tplc="0ED8F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252D1"/>
    <w:multiLevelType w:val="hybridMultilevel"/>
    <w:tmpl w:val="AF3E91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83E5A2F"/>
    <w:multiLevelType w:val="hybridMultilevel"/>
    <w:tmpl w:val="F3849E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1C"/>
    <w:rsid w:val="00002032"/>
    <w:rsid w:val="00075E19"/>
    <w:rsid w:val="00183AE9"/>
    <w:rsid w:val="002006A2"/>
    <w:rsid w:val="002E7E7C"/>
    <w:rsid w:val="003562FE"/>
    <w:rsid w:val="004C401C"/>
    <w:rsid w:val="004F21D7"/>
    <w:rsid w:val="00562327"/>
    <w:rsid w:val="005B0F1F"/>
    <w:rsid w:val="006C5A54"/>
    <w:rsid w:val="006D3FFF"/>
    <w:rsid w:val="007925B7"/>
    <w:rsid w:val="008A3485"/>
    <w:rsid w:val="0098408E"/>
    <w:rsid w:val="00993E36"/>
    <w:rsid w:val="009E4FE9"/>
    <w:rsid w:val="00B04DF6"/>
    <w:rsid w:val="00B1125E"/>
    <w:rsid w:val="00BE4B0B"/>
    <w:rsid w:val="00C13FF3"/>
    <w:rsid w:val="00C363E1"/>
    <w:rsid w:val="00CB4FEF"/>
    <w:rsid w:val="00CE6F2F"/>
    <w:rsid w:val="00CF0634"/>
    <w:rsid w:val="00D05018"/>
    <w:rsid w:val="00D544B7"/>
    <w:rsid w:val="00E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1C"/>
    <w:pPr>
      <w:autoSpaceDE w:val="0"/>
      <w:autoSpaceDN w:val="0"/>
      <w:adjustRightInd w:val="0"/>
      <w:ind w:firstLine="454"/>
      <w:jc w:val="both"/>
    </w:pPr>
    <w:rPr>
      <w:rFonts w:ascii="FuturaFuturisC" w:hAnsi="FuturaFuturisC" w:cs="FuturaFuturis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401C"/>
    <w:rPr>
      <w:rFonts w:ascii="FuturaFuturisC" w:eastAsia="Times New Roman" w:hAnsi="FuturaFuturisC" w:cs="FuturaFuturisC"/>
      <w:color w:val="000000"/>
      <w:lang w:eastAsia="ru-RU"/>
    </w:rPr>
  </w:style>
  <w:style w:type="paragraph" w:styleId="a5">
    <w:name w:val="List Paragraph"/>
    <w:basedOn w:val="a"/>
    <w:uiPriority w:val="34"/>
    <w:qFormat/>
    <w:rsid w:val="00CE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_text"/>
    <w:basedOn w:val="a0"/>
    <w:rsid w:val="00CB4FEF"/>
  </w:style>
  <w:style w:type="paragraph" w:customStyle="1" w:styleId="Default">
    <w:name w:val="Default"/>
    <w:rsid w:val="0099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2014-12-06T00:51:00Z</dcterms:created>
  <dcterms:modified xsi:type="dcterms:W3CDTF">2014-12-06T01:08:00Z</dcterms:modified>
</cp:coreProperties>
</file>